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201" w14:textId="3D5AE182" w:rsidR="007810D2" w:rsidRPr="00DA51DE" w:rsidRDefault="007810D2" w:rsidP="002904F4">
      <w:pPr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gjdgxs"/>
      <w:bookmarkEnd w:id="0"/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ATA DA </w:t>
      </w:r>
      <w:r w:rsidR="00EA4296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BF7A1B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B235BB">
        <w:rPr>
          <w:rFonts w:ascii="Arial" w:eastAsia="Arial" w:hAnsi="Arial" w:cs="Arial"/>
          <w:b/>
          <w:color w:val="000000"/>
          <w:sz w:val="24"/>
          <w:szCs w:val="24"/>
        </w:rPr>
        <w:t xml:space="preserve">ª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REUNIÃO ORDINÁRIA DO CONRERP 3.ª Região. 1. DATA, HORA E LOCAL: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Ao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BF7A1B">
        <w:rPr>
          <w:rFonts w:ascii="Arial" w:eastAsia="Arial" w:hAnsi="Arial" w:cs="Arial"/>
          <w:color w:val="000000"/>
          <w:sz w:val="24"/>
          <w:szCs w:val="24"/>
        </w:rPr>
        <w:t>vinte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 dias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do mês de </w:t>
      </w:r>
      <w:r w:rsidR="00BF7A1B">
        <w:rPr>
          <w:rFonts w:ascii="Arial" w:eastAsia="Arial" w:hAnsi="Arial" w:cs="Arial"/>
          <w:color w:val="000000"/>
          <w:sz w:val="24"/>
          <w:szCs w:val="24"/>
        </w:rPr>
        <w:t>maio</w:t>
      </w:r>
      <w:r w:rsidR="001327F1">
        <w:rPr>
          <w:rFonts w:ascii="Arial" w:eastAsia="Arial" w:hAnsi="Arial" w:cs="Arial"/>
          <w:color w:val="000000"/>
          <w:sz w:val="24"/>
          <w:szCs w:val="24"/>
        </w:rPr>
        <w:t>,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dois mil e vinte</w:t>
      </w:r>
      <w:r w:rsidR="00B235BB">
        <w:rPr>
          <w:rFonts w:ascii="Arial" w:eastAsia="Arial" w:hAnsi="Arial" w:cs="Arial"/>
          <w:color w:val="000000"/>
          <w:sz w:val="24"/>
          <w:szCs w:val="24"/>
        </w:rPr>
        <w:t xml:space="preserve"> e um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às </w:t>
      </w:r>
      <w:r w:rsidR="00FC0BED">
        <w:rPr>
          <w:rFonts w:ascii="Arial" w:eastAsia="Arial" w:hAnsi="Arial" w:cs="Arial"/>
          <w:color w:val="000000"/>
          <w:sz w:val="24"/>
          <w:szCs w:val="24"/>
        </w:rPr>
        <w:t>dezenove horas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BF7A1B">
        <w:rPr>
          <w:rFonts w:ascii="Arial" w:eastAsia="Arial" w:hAnsi="Arial" w:cs="Arial"/>
          <w:color w:val="000000"/>
          <w:sz w:val="24"/>
          <w:szCs w:val="24"/>
        </w:rPr>
        <w:t>quinze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por transmissão remota, reuniu-se o Plenário do CONRERP/3ª Região para sua </w:t>
      </w:r>
      <w:r w:rsidR="00B6515A">
        <w:rPr>
          <w:rFonts w:ascii="Arial" w:eastAsia="Arial" w:hAnsi="Arial" w:cs="Arial"/>
          <w:color w:val="000000"/>
          <w:sz w:val="24"/>
          <w:szCs w:val="24"/>
        </w:rPr>
        <w:t>trigésima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84633">
        <w:rPr>
          <w:rFonts w:ascii="Arial" w:eastAsia="Arial" w:hAnsi="Arial" w:cs="Arial"/>
          <w:color w:val="000000"/>
          <w:sz w:val="24"/>
          <w:szCs w:val="24"/>
        </w:rPr>
        <w:t xml:space="preserve">segunda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reunião</w:t>
      </w:r>
      <w:r w:rsidR="00E32B58" w:rsidRPr="00E32B58">
        <w:rPr>
          <w:rFonts w:ascii="Arial" w:eastAsia="Arial" w:hAnsi="Arial" w:cs="Arial"/>
          <w:color w:val="000000"/>
          <w:sz w:val="24"/>
          <w:szCs w:val="24"/>
        </w:rPr>
        <w:t>.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 2. PRESENÇAS: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Presentes os/as Conselheiros/as Efetivos/as: Presidente Anita Cristina Cardoso Magalhães</w:t>
      </w:r>
      <w:r w:rsidR="007D413A">
        <w:rPr>
          <w:rFonts w:ascii="Arial" w:eastAsia="Arial" w:hAnsi="Arial" w:cs="Arial"/>
          <w:sz w:val="24"/>
          <w:szCs w:val="24"/>
        </w:rPr>
        <w:t>,</w:t>
      </w:r>
      <w:r w:rsidR="00830F21" w:rsidRPr="00E32B58">
        <w:rPr>
          <w:rFonts w:ascii="Arial" w:eastAsia="Arial" w:hAnsi="Arial" w:cs="Arial"/>
          <w:sz w:val="24"/>
          <w:szCs w:val="24"/>
        </w:rPr>
        <w:t xml:space="preserve"> a</w:t>
      </w:r>
      <w:r w:rsidR="00672212" w:rsidRPr="00E32B58">
        <w:rPr>
          <w:rFonts w:ascii="Arial" w:eastAsia="Arial" w:hAnsi="Arial" w:cs="Arial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Secretária-Geral Raissa de Sousa Sales Rocha</w:t>
      </w:r>
      <w:r w:rsidR="003A48FB">
        <w:rPr>
          <w:rFonts w:ascii="Arial" w:eastAsia="Arial" w:hAnsi="Arial" w:cs="Arial"/>
          <w:sz w:val="24"/>
          <w:szCs w:val="24"/>
        </w:rPr>
        <w:t xml:space="preserve">, o Tesoureiro </w:t>
      </w:r>
      <w:r w:rsidR="002C767F" w:rsidRPr="002C767F">
        <w:rPr>
          <w:rFonts w:ascii="Arial" w:eastAsia="Arial" w:hAnsi="Arial" w:cs="Arial"/>
          <w:sz w:val="24"/>
          <w:szCs w:val="24"/>
        </w:rPr>
        <w:t>Wallace Ischaber de Paula</w:t>
      </w:r>
      <w:r w:rsidR="003234B4">
        <w:rPr>
          <w:rFonts w:ascii="Arial" w:eastAsia="Arial" w:hAnsi="Arial" w:cs="Arial"/>
          <w:sz w:val="24"/>
          <w:szCs w:val="24"/>
        </w:rPr>
        <w:t>,</w:t>
      </w:r>
      <w:r w:rsidR="00EC57D9">
        <w:rPr>
          <w:rFonts w:ascii="Arial" w:eastAsia="Arial" w:hAnsi="Arial" w:cs="Arial"/>
          <w:sz w:val="24"/>
          <w:szCs w:val="24"/>
        </w:rPr>
        <w:t xml:space="preserve"> </w:t>
      </w:r>
      <w:r w:rsidR="007D413A" w:rsidRPr="00963590">
        <w:rPr>
          <w:rFonts w:ascii="Arial" w:eastAsia="Arial" w:hAnsi="Arial" w:cs="Arial"/>
          <w:sz w:val="24"/>
          <w:szCs w:val="24"/>
        </w:rPr>
        <w:t>bem como a</w:t>
      </w:r>
      <w:r w:rsidR="00B84633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Conselheira</w:t>
      </w:r>
      <w:r w:rsidR="00B84633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suplente</w:t>
      </w:r>
      <w:r w:rsidR="00B84633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</w:t>
      </w:r>
      <w:r w:rsidR="005B6A36" w:rsidRPr="005B6A36">
        <w:rPr>
          <w:rFonts w:ascii="Arial" w:eastAsia="Arial" w:hAnsi="Arial" w:cs="Arial"/>
          <w:sz w:val="24"/>
          <w:szCs w:val="24"/>
        </w:rPr>
        <w:t>Eneida de Oliveira Stehling</w:t>
      </w:r>
      <w:r w:rsidR="00B84633">
        <w:rPr>
          <w:rFonts w:ascii="Arial" w:eastAsia="Arial" w:hAnsi="Arial" w:cs="Arial"/>
          <w:sz w:val="24"/>
          <w:szCs w:val="24"/>
        </w:rPr>
        <w:t xml:space="preserve"> e </w:t>
      </w:r>
      <w:r w:rsidR="00316CC9" w:rsidRPr="00316CC9">
        <w:rPr>
          <w:rFonts w:ascii="Arial" w:eastAsia="Arial" w:hAnsi="Arial" w:cs="Arial"/>
          <w:sz w:val="24"/>
          <w:szCs w:val="24"/>
        </w:rPr>
        <w:t>Andreza Gabriela Cardoso dos Reis</w:t>
      </w:r>
      <w:r w:rsidR="00814BEF" w:rsidRPr="00E32B58">
        <w:rPr>
          <w:rFonts w:ascii="Arial" w:eastAsia="Arial" w:hAnsi="Arial" w:cs="Arial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3. ABERTURA: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A Senhora Presidente, declarando aberta a sessão, agradeceu a presença 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de</w:t>
      </w:r>
      <w:r w:rsidR="004F3857" w:rsidRPr="00E32B58">
        <w:rPr>
          <w:rFonts w:ascii="Arial" w:eastAsia="Arial" w:hAnsi="Arial" w:cs="Arial"/>
          <w:color w:val="000000"/>
          <w:sz w:val="24"/>
          <w:szCs w:val="24"/>
        </w:rPr>
        <w:t xml:space="preserve"> todos/as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 xml:space="preserve"> Conselheiros/as</w:t>
      </w:r>
      <w:r w:rsidR="00814BEF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mais uma reunião no formato de webconferência.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4. EXPEDIENTE: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>Em seguida, a Secretária-Geral reforçou que as convocações para as reuniões do Conselho estão sendo feitas via Google Calendário, além dos lembretes enviados via WhatsA</w:t>
      </w:r>
      <w:r w:rsidR="00D247E1">
        <w:rPr>
          <w:rFonts w:ascii="Arial" w:eastAsia="Arial" w:hAnsi="Arial" w:cs="Arial"/>
          <w:color w:val="000000"/>
          <w:sz w:val="24"/>
          <w:szCs w:val="24"/>
        </w:rPr>
        <w:t xml:space="preserve">pp. </w:t>
      </w:r>
      <w:r w:rsidR="00CF3B44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 xml:space="preserve"> ORDEM DO DIA: 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Dando continuidade à plenária, </w:t>
      </w:r>
      <w:r w:rsidR="00316CC9">
        <w:rPr>
          <w:rFonts w:ascii="Arial" w:eastAsia="Arial" w:hAnsi="Arial" w:cs="Arial"/>
          <w:color w:val="000000"/>
          <w:sz w:val="24"/>
          <w:szCs w:val="24"/>
        </w:rPr>
        <w:t xml:space="preserve">antes da </w:t>
      </w:r>
      <w:r w:rsidR="0002121A">
        <w:rPr>
          <w:rFonts w:ascii="Arial" w:eastAsia="Arial" w:hAnsi="Arial" w:cs="Arial"/>
          <w:color w:val="000000"/>
          <w:sz w:val="24"/>
          <w:szCs w:val="24"/>
        </w:rPr>
        <w:t>leitura da pauta dos trabalhos</w:t>
      </w:r>
      <w:r w:rsidR="00316CC9">
        <w:rPr>
          <w:rFonts w:ascii="Arial" w:eastAsia="Arial" w:hAnsi="Arial" w:cs="Arial"/>
          <w:color w:val="000000"/>
          <w:sz w:val="24"/>
          <w:szCs w:val="24"/>
        </w:rPr>
        <w:t>, lamentamos profundamente o falecimento da ass</w:t>
      </w:r>
      <w:r w:rsidR="00531393">
        <w:rPr>
          <w:rFonts w:ascii="Arial" w:eastAsia="Arial" w:hAnsi="Arial" w:cs="Arial"/>
          <w:color w:val="000000"/>
          <w:sz w:val="24"/>
          <w:szCs w:val="24"/>
        </w:rPr>
        <w:t>istente</w:t>
      </w:r>
      <w:r w:rsidR="00316CC9">
        <w:rPr>
          <w:rFonts w:ascii="Arial" w:eastAsia="Arial" w:hAnsi="Arial" w:cs="Arial"/>
          <w:color w:val="000000"/>
          <w:sz w:val="24"/>
          <w:szCs w:val="24"/>
        </w:rPr>
        <w:t xml:space="preserve"> da Diretoria </w:t>
      </w:r>
      <w:r w:rsidR="00531393">
        <w:rPr>
          <w:rFonts w:ascii="Arial" w:eastAsia="Arial" w:hAnsi="Arial" w:cs="Arial"/>
          <w:color w:val="000000"/>
          <w:sz w:val="24"/>
          <w:szCs w:val="24"/>
        </w:rPr>
        <w:t xml:space="preserve">e relações-públicas </w:t>
      </w:r>
      <w:r w:rsidR="00316CC9">
        <w:rPr>
          <w:rFonts w:ascii="Arial" w:eastAsia="Arial" w:hAnsi="Arial" w:cs="Arial"/>
          <w:color w:val="000000"/>
          <w:sz w:val="24"/>
          <w:szCs w:val="24"/>
        </w:rPr>
        <w:t>Maria Inês de Souza. Deixamos aqui registrad</w:t>
      </w:r>
      <w:r w:rsidR="00531393">
        <w:rPr>
          <w:rFonts w:ascii="Arial" w:eastAsia="Arial" w:hAnsi="Arial" w:cs="Arial"/>
          <w:color w:val="000000"/>
          <w:sz w:val="24"/>
          <w:szCs w:val="24"/>
        </w:rPr>
        <w:t xml:space="preserve">a a nota oficial de pesar emitida pelo Conselho: </w:t>
      </w:r>
      <w:r w:rsidR="00146F6C">
        <w:rPr>
          <w:rFonts w:ascii="Arial" w:eastAsia="Arial" w:hAnsi="Arial" w:cs="Arial"/>
          <w:color w:val="000000"/>
          <w:sz w:val="24"/>
          <w:szCs w:val="24"/>
        </w:rPr>
        <w:t>“</w:t>
      </w:r>
      <w:r w:rsidR="00531393" w:rsidRPr="00531393">
        <w:rPr>
          <w:rFonts w:ascii="Arial" w:eastAsia="Arial" w:hAnsi="Arial" w:cs="Arial"/>
          <w:color w:val="000000"/>
          <w:sz w:val="24"/>
          <w:szCs w:val="24"/>
        </w:rPr>
        <w:t>Inês, como era conhecida por todos, trabalhava há exatos 20 anos no Sistema Conferp, sempre na regional 3, onde apoiou 7 gestões e respectivamente 6 presidências.</w:t>
      </w:r>
      <w:r w:rsidR="00146F6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1393" w:rsidRPr="00531393">
        <w:rPr>
          <w:rFonts w:ascii="Arial" w:eastAsia="Arial" w:hAnsi="Arial" w:cs="Arial"/>
          <w:color w:val="000000"/>
          <w:sz w:val="24"/>
          <w:szCs w:val="24"/>
        </w:rPr>
        <w:t>Profunda conhecedora de todas as leis, resoluções normativas e portarias do sistema ajudou a consolidar a imagem e o trabalho da profissão de Relações Públicas.</w:t>
      </w:r>
      <w:r w:rsidR="00146F6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1393" w:rsidRPr="00531393">
        <w:rPr>
          <w:rFonts w:ascii="Arial" w:eastAsia="Arial" w:hAnsi="Arial" w:cs="Arial"/>
          <w:color w:val="000000"/>
          <w:sz w:val="24"/>
          <w:szCs w:val="24"/>
        </w:rPr>
        <w:t>Será lembrada sempre por sua voz altiva, sua dedicação e profissionalismo.</w:t>
      </w:r>
      <w:r w:rsidR="00146F6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1393" w:rsidRPr="00531393">
        <w:rPr>
          <w:rFonts w:ascii="Arial" w:eastAsia="Arial" w:hAnsi="Arial" w:cs="Arial"/>
          <w:color w:val="000000"/>
          <w:sz w:val="24"/>
          <w:szCs w:val="24"/>
        </w:rPr>
        <w:t>Nossos sentimentos aos familiares.</w:t>
      </w:r>
      <w:r w:rsidR="00CF3B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1393" w:rsidRPr="00531393">
        <w:rPr>
          <w:rFonts w:ascii="Arial" w:eastAsia="Arial" w:hAnsi="Arial" w:cs="Arial"/>
          <w:color w:val="000000"/>
          <w:sz w:val="24"/>
          <w:szCs w:val="24"/>
        </w:rPr>
        <w:t>Descanse em paz!</w:t>
      </w:r>
      <w:r w:rsidR="00146F6C">
        <w:rPr>
          <w:rFonts w:ascii="Arial" w:eastAsia="Arial" w:hAnsi="Arial" w:cs="Arial"/>
          <w:color w:val="000000"/>
          <w:sz w:val="24"/>
          <w:szCs w:val="24"/>
        </w:rPr>
        <w:t>”</w:t>
      </w:r>
      <w:r w:rsidR="00B8699A">
        <w:rPr>
          <w:rFonts w:ascii="Arial" w:eastAsia="Arial" w:hAnsi="Arial" w:cs="Arial"/>
          <w:color w:val="000000"/>
          <w:sz w:val="24"/>
          <w:szCs w:val="24"/>
        </w:rPr>
        <w:t>.</w:t>
      </w:r>
      <w:r w:rsidR="00146F6C">
        <w:rPr>
          <w:rFonts w:ascii="Arial" w:eastAsia="Arial" w:hAnsi="Arial" w:cs="Arial"/>
          <w:color w:val="000000"/>
          <w:sz w:val="24"/>
          <w:szCs w:val="24"/>
        </w:rPr>
        <w:t xml:space="preserve"> Dando continuidade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, outro assunto anterior à pauta de trabalhos </w:t>
      </w:r>
      <w:r w:rsidR="004A6C0A">
        <w:rPr>
          <w:rFonts w:ascii="Arial" w:eastAsia="Arial" w:hAnsi="Arial" w:cs="Arial"/>
          <w:color w:val="000000"/>
          <w:sz w:val="24"/>
          <w:szCs w:val="24"/>
        </w:rPr>
        <w:t xml:space="preserve">foi a leitura do parecer da </w:t>
      </w:r>
      <w:r w:rsidR="004A6C0A" w:rsidRPr="00DB607D">
        <w:rPr>
          <w:rFonts w:ascii="Arial" w:eastAsia="Arial" w:hAnsi="Arial" w:cs="Arial"/>
          <w:b/>
          <w:bCs/>
          <w:color w:val="000000"/>
          <w:sz w:val="24"/>
          <w:szCs w:val="24"/>
        </w:rPr>
        <w:t>Comissão Permanente de Tomada de Contas e Patrimônio</w:t>
      </w:r>
      <w:r w:rsidR="0091557B" w:rsidRPr="00DB607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r w:rsidR="002904F4" w:rsidRPr="00DB607D">
        <w:rPr>
          <w:rFonts w:ascii="Arial" w:eastAsia="Arial" w:hAnsi="Arial" w:cs="Arial"/>
          <w:b/>
          <w:bCs/>
          <w:color w:val="000000"/>
          <w:sz w:val="24"/>
          <w:szCs w:val="24"/>
        </w:rPr>
        <w:t>referência DEZEMBRO DE 2020</w:t>
      </w:r>
      <w:r w:rsidR="002904F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1557B">
        <w:rPr>
          <w:rFonts w:ascii="Arial" w:eastAsia="Arial" w:hAnsi="Arial" w:cs="Arial"/>
          <w:color w:val="000000"/>
          <w:sz w:val="24"/>
          <w:szCs w:val="24"/>
        </w:rPr>
        <w:t xml:space="preserve">conforme teor: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A Comissão Permanente de Tomada de Contas e Patrimônio, reunida nesta</w:t>
      </w:r>
      <w:r w:rsidR="002904F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 xml:space="preserve">data, analisa, o balanço referente ao mês dezembro de 2020 do ConselhoRegional de Profissionais de Relações Públicas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lastRenderedPageBreak/>
        <w:t>– Conrerp 3ª Região,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elaborado pela Assessoria Contábil, Contabilidade José Flavio Fonseca Ltda,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que deu origem a esta prestação de contas.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Destaca-se, na execução orçamentária apresentada, que a receita arrecadada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no mês de dezembro de 2020 foi de R$6.522,01 (seis mil, quinhentos e vinte e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dois reais, e um centavo); e a despesa de R$24.047,20 (vinte e quatro mil,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quarenta e sete reais, e vinte centavos); havendo, portanto, um déficit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orçamentário de R$17.525,19 (dezessete mil, quinhentos e vinte e cinco reais,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e dezenove centavos).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Demonstra-se, também, um saldo disponível para o mês de janeiro de 2021 de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R$ 10.602,16 (dez mil seiscentos e dois reais e dezesseis centavos).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O saldo disponível continua em situação precária, a despeito de todos os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esforços de arrecadação realizados no período, o que pode ser constatado nos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documentos anexados ao parecer.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Considerando o Balanço Financeiro apresentado pela Assessoria Contábil,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Contabilidade José Flavio Fonseca Ltda., bem como o comparativo da receita e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o comparativo da despesa, e, não sendo constatada nenhuma irregularidade, a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Comissão Permanente de Tomada de Contas e Patrimônio decide aprovar por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regularidade absoluta as contas do mês de dezembro de 2020, nos termos do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art.85. da Resolução Normativa nº 49/2003 do CONFERP.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Belo Horizonte, 14 de abril de 2021.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Andreza Gabriela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Cardoso dos Reis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Conrerp3 Nº 2836</w:t>
      </w:r>
      <w:r w:rsidR="00DB607D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Eneida de Oliveira</w:t>
      </w:r>
      <w:r w:rsidR="00B869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 xml:space="preserve">Stehling </w:t>
      </w:r>
      <w:r w:rsidR="00D455CF">
        <w:rPr>
          <w:rFonts w:ascii="Arial" w:eastAsia="Arial" w:hAnsi="Arial" w:cs="Arial"/>
          <w:color w:val="000000"/>
          <w:sz w:val="24"/>
          <w:szCs w:val="24"/>
        </w:rPr>
        <w:t>–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 xml:space="preserve"> Relatora</w:t>
      </w:r>
      <w:r w:rsidR="00D455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Conrerp3 Nº 1048</w:t>
      </w:r>
      <w:r w:rsidR="00D455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Lucas Matos Morais</w:t>
      </w:r>
      <w:r w:rsidR="00D455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904F4" w:rsidRPr="002904F4">
        <w:rPr>
          <w:rFonts w:ascii="Arial" w:eastAsia="Arial" w:hAnsi="Arial" w:cs="Arial"/>
          <w:color w:val="000000"/>
          <w:sz w:val="24"/>
          <w:szCs w:val="24"/>
        </w:rPr>
        <w:t>Conrerp3 Nº 2720</w:t>
      </w:r>
      <w:r w:rsidR="00D455CF">
        <w:rPr>
          <w:rFonts w:ascii="Arial" w:eastAsia="Arial" w:hAnsi="Arial" w:cs="Arial"/>
          <w:color w:val="000000"/>
          <w:sz w:val="24"/>
          <w:szCs w:val="24"/>
        </w:rPr>
        <w:t>. Iniciando a pauta foram tratados os seguintes assuntos</w:t>
      </w:r>
      <w:r w:rsidR="0002121A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: </w:t>
      </w:r>
      <w:r w:rsidR="00CF3B44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>a) Distribuição de processos e designação de Conselheiros/as Relatores/as: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 A Presidente procedeu à distribuição dos processos para análise e emissão de pareceres. Encerrada a discussão, a Presidente Anita Cardoso colocou em votação o parecer apresentado e o Plenário aprovou por unanimidade o seguinte:</w:t>
      </w:r>
      <w:r w:rsidR="0002121A">
        <w:rPr>
          <w:rFonts w:ascii="Arial" w:eastAsia="Arial" w:hAnsi="Arial" w:cs="Arial"/>
          <w:sz w:val="24"/>
          <w:szCs w:val="24"/>
        </w:rPr>
        <w:t xml:space="preserve"> </w:t>
      </w:r>
      <w:r w:rsidR="00734E99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>a1) Registro</w:t>
      </w:r>
      <w:r w:rsidR="006174A7">
        <w:rPr>
          <w:rFonts w:ascii="Arial" w:eastAsia="Arial" w:hAnsi="Arial" w:cs="Arial"/>
          <w:b/>
          <w:bCs/>
          <w:sz w:val="24"/>
          <w:szCs w:val="24"/>
        </w:rPr>
        <w:t xml:space="preserve"> definitivo: </w:t>
      </w:r>
      <w:r w:rsidR="00651617" w:rsidRPr="00A8113A">
        <w:rPr>
          <w:rFonts w:ascii="Arial" w:eastAsia="Arial" w:hAnsi="Arial" w:cs="Arial"/>
          <w:sz w:val="24"/>
          <w:szCs w:val="24"/>
        </w:rPr>
        <w:t>Processo n</w:t>
      </w:r>
      <w:r w:rsidR="00B11D80" w:rsidRPr="00A8113A">
        <w:rPr>
          <w:rFonts w:ascii="Arial" w:eastAsia="Arial" w:hAnsi="Arial" w:cs="Arial"/>
          <w:sz w:val="24"/>
          <w:szCs w:val="24"/>
        </w:rPr>
        <w:t>º</w:t>
      </w:r>
      <w:r w:rsidR="00B11D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95673" w:rsidRPr="00495673">
        <w:rPr>
          <w:rFonts w:ascii="Arial" w:eastAsia="Arial" w:hAnsi="Arial" w:cs="Arial"/>
          <w:sz w:val="24"/>
          <w:szCs w:val="24"/>
        </w:rPr>
        <w:t>3190/21</w:t>
      </w:r>
      <w:r w:rsidR="00495673">
        <w:rPr>
          <w:rFonts w:ascii="Arial" w:eastAsia="Arial" w:hAnsi="Arial" w:cs="Arial"/>
          <w:sz w:val="24"/>
          <w:szCs w:val="24"/>
        </w:rPr>
        <w:t xml:space="preserve">, de </w:t>
      </w:r>
      <w:r w:rsidR="00495673" w:rsidRPr="00495673">
        <w:rPr>
          <w:rFonts w:ascii="Arial" w:eastAsia="Arial" w:hAnsi="Arial" w:cs="Arial"/>
          <w:sz w:val="24"/>
          <w:szCs w:val="24"/>
        </w:rPr>
        <w:t xml:space="preserve">Silvana Fontana Carneiro Inocêncio </w:t>
      </w:r>
      <w:r w:rsidR="00B11D80" w:rsidRPr="00A8113A">
        <w:rPr>
          <w:rFonts w:ascii="Arial" w:eastAsia="Arial" w:hAnsi="Arial" w:cs="Arial"/>
          <w:sz w:val="24"/>
          <w:szCs w:val="24"/>
        </w:rPr>
        <w:t>(deferido) pela Conselheira</w:t>
      </w:r>
      <w:r w:rsidR="000F18B7">
        <w:rPr>
          <w:rFonts w:ascii="Arial" w:eastAsia="Arial" w:hAnsi="Arial" w:cs="Arial"/>
          <w:sz w:val="24"/>
          <w:szCs w:val="24"/>
        </w:rPr>
        <w:t xml:space="preserve"> </w:t>
      </w:r>
      <w:r w:rsidR="000F18B7" w:rsidRPr="00316CC9">
        <w:rPr>
          <w:rFonts w:ascii="Arial" w:eastAsia="Arial" w:hAnsi="Arial" w:cs="Arial"/>
          <w:sz w:val="24"/>
          <w:szCs w:val="24"/>
        </w:rPr>
        <w:t>Andreza Reis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; </w:t>
      </w:r>
      <w:r w:rsidR="00A8113A" w:rsidRPr="00A8113A">
        <w:rPr>
          <w:rFonts w:ascii="Arial" w:eastAsia="Arial" w:hAnsi="Arial" w:cs="Arial"/>
          <w:sz w:val="24"/>
          <w:szCs w:val="24"/>
        </w:rPr>
        <w:t>Processo nº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F18B7" w:rsidRPr="000F18B7">
        <w:rPr>
          <w:rFonts w:ascii="Arial" w:eastAsia="Arial" w:hAnsi="Arial" w:cs="Arial"/>
          <w:sz w:val="24"/>
          <w:szCs w:val="24"/>
        </w:rPr>
        <w:t>3191/21</w:t>
      </w:r>
      <w:r w:rsidR="000F18B7">
        <w:rPr>
          <w:rFonts w:ascii="Arial" w:eastAsia="Arial" w:hAnsi="Arial" w:cs="Arial"/>
          <w:sz w:val="24"/>
          <w:szCs w:val="24"/>
        </w:rPr>
        <w:t>, de</w:t>
      </w:r>
      <w:r w:rsidR="000F18B7" w:rsidRPr="000F18B7">
        <w:rPr>
          <w:rFonts w:ascii="Arial" w:eastAsia="Arial" w:hAnsi="Arial" w:cs="Arial"/>
          <w:sz w:val="24"/>
          <w:szCs w:val="24"/>
        </w:rPr>
        <w:t xml:space="preserve"> Ives Teixeira Souza </w:t>
      </w:r>
      <w:r w:rsidR="00C4214F" w:rsidRPr="00C4214F">
        <w:rPr>
          <w:rFonts w:ascii="Arial" w:eastAsia="Arial" w:hAnsi="Arial" w:cs="Arial"/>
          <w:sz w:val="24"/>
          <w:szCs w:val="24"/>
        </w:rPr>
        <w:lastRenderedPageBreak/>
        <w:t>(deferido) pela Conselheira</w:t>
      </w:r>
      <w:r w:rsidR="00C421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759A" w:rsidRPr="00316CC9">
        <w:rPr>
          <w:rFonts w:ascii="Arial" w:eastAsia="Arial" w:hAnsi="Arial" w:cs="Arial"/>
          <w:sz w:val="24"/>
          <w:szCs w:val="24"/>
        </w:rPr>
        <w:t>Andreza Reis</w:t>
      </w:r>
      <w:r w:rsidR="00E74DA5">
        <w:rPr>
          <w:rFonts w:ascii="Arial" w:eastAsia="Arial" w:hAnsi="Arial" w:cs="Arial"/>
          <w:sz w:val="24"/>
          <w:szCs w:val="24"/>
        </w:rPr>
        <w:t xml:space="preserve">; </w:t>
      </w:r>
      <w:r w:rsidR="00E74DA5" w:rsidRPr="00A8113A">
        <w:rPr>
          <w:rFonts w:ascii="Arial" w:eastAsia="Arial" w:hAnsi="Arial" w:cs="Arial"/>
          <w:sz w:val="24"/>
          <w:szCs w:val="24"/>
        </w:rPr>
        <w:t>Processo nº</w:t>
      </w:r>
      <w:r w:rsidR="00E74DA5">
        <w:rPr>
          <w:rFonts w:ascii="Arial" w:eastAsia="Arial" w:hAnsi="Arial" w:cs="Arial"/>
          <w:sz w:val="24"/>
          <w:szCs w:val="24"/>
        </w:rPr>
        <w:t xml:space="preserve"> </w:t>
      </w:r>
      <w:r w:rsidR="00E74DA5" w:rsidRPr="00E74DA5">
        <w:rPr>
          <w:rFonts w:ascii="Arial" w:eastAsia="Arial" w:hAnsi="Arial" w:cs="Arial"/>
          <w:sz w:val="24"/>
          <w:szCs w:val="24"/>
        </w:rPr>
        <w:t>3192/21</w:t>
      </w:r>
      <w:r w:rsidR="00E74DA5">
        <w:rPr>
          <w:rFonts w:ascii="Arial" w:eastAsia="Arial" w:hAnsi="Arial" w:cs="Arial"/>
          <w:sz w:val="24"/>
          <w:szCs w:val="24"/>
        </w:rPr>
        <w:t>, de</w:t>
      </w:r>
      <w:r w:rsidR="00E74DA5" w:rsidRPr="00E74DA5">
        <w:rPr>
          <w:rFonts w:ascii="Arial" w:eastAsia="Arial" w:hAnsi="Arial" w:cs="Arial"/>
          <w:sz w:val="24"/>
          <w:szCs w:val="24"/>
        </w:rPr>
        <w:t xml:space="preserve"> Junia Raphaella Cardoso de Souza</w:t>
      </w:r>
      <w:r w:rsidR="00E74DA5">
        <w:rPr>
          <w:rFonts w:ascii="Arial" w:eastAsia="Arial" w:hAnsi="Arial" w:cs="Arial"/>
          <w:sz w:val="24"/>
          <w:szCs w:val="24"/>
        </w:rPr>
        <w:t xml:space="preserve"> </w:t>
      </w:r>
      <w:r w:rsidR="00E74DA5" w:rsidRPr="00C4214F">
        <w:rPr>
          <w:rFonts w:ascii="Arial" w:eastAsia="Arial" w:hAnsi="Arial" w:cs="Arial"/>
          <w:sz w:val="24"/>
          <w:szCs w:val="24"/>
        </w:rPr>
        <w:t>(deferido) pela Conselheira</w:t>
      </w:r>
      <w:r w:rsidR="00E74DA5">
        <w:rPr>
          <w:rFonts w:ascii="Arial" w:eastAsia="Arial" w:hAnsi="Arial" w:cs="Arial"/>
          <w:sz w:val="24"/>
          <w:szCs w:val="24"/>
        </w:rPr>
        <w:t xml:space="preserve"> </w:t>
      </w:r>
      <w:r w:rsidR="00E74DA5" w:rsidRPr="005B6A36">
        <w:rPr>
          <w:rFonts w:ascii="Arial" w:eastAsia="Arial" w:hAnsi="Arial" w:cs="Arial"/>
          <w:sz w:val="24"/>
          <w:szCs w:val="24"/>
        </w:rPr>
        <w:t>Eneida Stehling</w:t>
      </w:r>
      <w:r w:rsidR="00E74DA5">
        <w:rPr>
          <w:rFonts w:ascii="Arial" w:eastAsia="Arial" w:hAnsi="Arial" w:cs="Arial"/>
          <w:sz w:val="24"/>
          <w:szCs w:val="24"/>
        </w:rPr>
        <w:t>.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6174A7">
        <w:rPr>
          <w:rFonts w:ascii="Arial" w:eastAsia="Arial" w:hAnsi="Arial" w:cs="Arial"/>
          <w:b/>
          <w:bCs/>
          <w:sz w:val="24"/>
          <w:szCs w:val="24"/>
        </w:rPr>
        <w:t>a2)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51617">
        <w:rPr>
          <w:rFonts w:ascii="Arial" w:eastAsia="Arial" w:hAnsi="Arial" w:cs="Arial"/>
          <w:b/>
          <w:bCs/>
          <w:sz w:val="24"/>
          <w:szCs w:val="24"/>
        </w:rPr>
        <w:t>B</w:t>
      </w:r>
      <w:r w:rsidR="00E13ACF" w:rsidRPr="009D0854">
        <w:rPr>
          <w:rFonts w:ascii="Arial" w:eastAsia="Arial" w:hAnsi="Arial" w:cs="Arial"/>
          <w:b/>
          <w:bCs/>
          <w:sz w:val="24"/>
          <w:szCs w:val="24"/>
        </w:rPr>
        <w:t>aixa temporária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>: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Processo nº</w:t>
      </w:r>
      <w:r w:rsidR="009577F0" w:rsidRPr="009D0854">
        <w:rPr>
          <w:rFonts w:ascii="Arial" w:eastAsia="Arial" w:hAnsi="Arial" w:cs="Arial"/>
          <w:sz w:val="24"/>
          <w:szCs w:val="24"/>
        </w:rPr>
        <w:t xml:space="preserve"> </w:t>
      </w:r>
      <w:r w:rsidR="00F7284E" w:rsidRPr="00F7284E">
        <w:rPr>
          <w:rFonts w:ascii="Arial" w:eastAsia="Arial" w:hAnsi="Arial" w:cs="Arial"/>
          <w:sz w:val="24"/>
          <w:szCs w:val="24"/>
        </w:rPr>
        <w:t>3032/14</w:t>
      </w:r>
      <w:r w:rsidR="00A0173C">
        <w:rPr>
          <w:rFonts w:ascii="Arial" w:eastAsia="Arial" w:hAnsi="Arial" w:cs="Arial"/>
          <w:sz w:val="24"/>
          <w:szCs w:val="24"/>
        </w:rPr>
        <w:t xml:space="preserve">, de </w:t>
      </w:r>
      <w:r w:rsidR="00F7284E" w:rsidRPr="00F7284E">
        <w:rPr>
          <w:rFonts w:ascii="Arial" w:eastAsia="Arial" w:hAnsi="Arial" w:cs="Arial"/>
          <w:sz w:val="24"/>
          <w:szCs w:val="24"/>
        </w:rPr>
        <w:t>Ana Paula Silva Criste Catelan Tacchetto</w:t>
      </w:r>
      <w:r w:rsidR="009E0BA6" w:rsidRPr="009E0BA6">
        <w:rPr>
          <w:rFonts w:ascii="Arial" w:eastAsia="Arial" w:hAnsi="Arial" w:cs="Arial"/>
          <w:sz w:val="24"/>
          <w:szCs w:val="24"/>
        </w:rPr>
        <w:t xml:space="preserve"> </w:t>
      </w:r>
      <w:r w:rsidR="0002121A" w:rsidRPr="009D0854">
        <w:rPr>
          <w:rFonts w:ascii="Arial" w:eastAsia="Arial" w:hAnsi="Arial" w:cs="Arial"/>
          <w:sz w:val="24"/>
          <w:szCs w:val="24"/>
        </w:rPr>
        <w:t>(</w:t>
      </w:r>
      <w:r w:rsidR="009E0BA6">
        <w:rPr>
          <w:rFonts w:ascii="Arial" w:eastAsia="Arial" w:hAnsi="Arial" w:cs="Arial"/>
          <w:sz w:val="24"/>
          <w:szCs w:val="24"/>
        </w:rPr>
        <w:t>baixar em diligência)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pela Conselheira</w:t>
      </w:r>
      <w:r w:rsidR="002B2964">
        <w:rPr>
          <w:rFonts w:ascii="Arial" w:eastAsia="Arial" w:hAnsi="Arial" w:cs="Arial"/>
          <w:sz w:val="24"/>
          <w:szCs w:val="24"/>
        </w:rPr>
        <w:t xml:space="preserve"> </w:t>
      </w:r>
      <w:r w:rsidR="002B2964" w:rsidRPr="005B6A36">
        <w:rPr>
          <w:rFonts w:ascii="Arial" w:eastAsia="Arial" w:hAnsi="Arial" w:cs="Arial"/>
          <w:sz w:val="24"/>
          <w:szCs w:val="24"/>
        </w:rPr>
        <w:t>Eneida Stehling</w:t>
      </w:r>
      <w:r w:rsidR="006E68E1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9E1EF7" w:rsidRPr="006E68E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734E9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02121A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="0002121A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) </w:t>
      </w:r>
      <w:r w:rsidR="008C33AD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Ciência de plenário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734E9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a.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.1) 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Reenquadramento</w:t>
      </w:r>
      <w:r w:rsidR="00411F15" w:rsidRPr="00C5428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11F15" w:rsidRPr="006F2221">
        <w:rPr>
          <w:rFonts w:ascii="Arial" w:eastAsia="Arial" w:hAnsi="Arial" w:cs="Arial"/>
          <w:sz w:val="24"/>
          <w:szCs w:val="24"/>
        </w:rPr>
        <w:t>Processo</w:t>
      </w:r>
      <w:r w:rsidR="00D2152E">
        <w:rPr>
          <w:rFonts w:ascii="Arial" w:eastAsia="Arial" w:hAnsi="Arial" w:cs="Arial"/>
          <w:sz w:val="24"/>
          <w:szCs w:val="24"/>
        </w:rPr>
        <w:t xml:space="preserve"> </w:t>
      </w:r>
      <w:r w:rsidR="00D2152E" w:rsidRPr="00A8113A">
        <w:rPr>
          <w:rFonts w:ascii="Arial" w:eastAsia="Arial" w:hAnsi="Arial" w:cs="Arial"/>
          <w:sz w:val="24"/>
          <w:szCs w:val="24"/>
        </w:rPr>
        <w:t>nº</w:t>
      </w:r>
      <w:r w:rsidR="0041684B">
        <w:rPr>
          <w:rFonts w:ascii="Arial" w:eastAsia="Arial" w:hAnsi="Arial" w:cs="Arial"/>
          <w:sz w:val="24"/>
          <w:szCs w:val="24"/>
        </w:rPr>
        <w:t xml:space="preserve"> </w:t>
      </w:r>
      <w:r w:rsidR="0041684B" w:rsidRPr="0041684B">
        <w:rPr>
          <w:rFonts w:ascii="Arial" w:eastAsia="Arial" w:hAnsi="Arial" w:cs="Arial"/>
          <w:sz w:val="24"/>
          <w:szCs w:val="24"/>
        </w:rPr>
        <w:t>2257/06</w:t>
      </w:r>
      <w:r w:rsidR="0041684B">
        <w:rPr>
          <w:rFonts w:ascii="Arial" w:eastAsia="Arial" w:hAnsi="Arial" w:cs="Arial"/>
          <w:sz w:val="24"/>
          <w:szCs w:val="24"/>
        </w:rPr>
        <w:t xml:space="preserve">, de </w:t>
      </w:r>
      <w:r w:rsidR="0041684B" w:rsidRPr="0041684B">
        <w:rPr>
          <w:rFonts w:ascii="Arial" w:eastAsia="Arial" w:hAnsi="Arial" w:cs="Arial"/>
          <w:sz w:val="24"/>
          <w:szCs w:val="24"/>
        </w:rPr>
        <w:t>Paulo Henrique Rogedo Moreira</w:t>
      </w:r>
      <w:r w:rsidR="00411F15" w:rsidRPr="006F2221">
        <w:rPr>
          <w:rFonts w:ascii="Arial" w:eastAsia="Arial" w:hAnsi="Arial" w:cs="Arial"/>
          <w:sz w:val="24"/>
          <w:szCs w:val="24"/>
        </w:rPr>
        <w:t>.</w:t>
      </w:r>
      <w:r w:rsidR="00BB1E7E" w:rsidRPr="00BB1E7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02121A">
        <w:rPr>
          <w:rFonts w:ascii="Arial" w:eastAsia="Arial" w:hAnsi="Arial" w:cs="Arial"/>
          <w:b/>
          <w:bCs/>
          <w:sz w:val="24"/>
          <w:szCs w:val="24"/>
        </w:rPr>
        <w:t>b) Assuntos gerais:</w:t>
      </w:r>
      <w:r w:rsidR="00521C1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56E4" w:rsidRPr="00E32B58">
        <w:rPr>
          <w:rFonts w:ascii="Arial" w:eastAsia="Arial" w:hAnsi="Arial" w:cs="Arial"/>
          <w:sz w:val="24"/>
          <w:szCs w:val="24"/>
        </w:rPr>
        <w:t xml:space="preserve">Foram tratados os seguintes assuntos:  </w:t>
      </w:r>
      <w:r w:rsidR="00734E99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267245">
        <w:rPr>
          <w:rFonts w:ascii="Arial" w:eastAsia="Arial" w:hAnsi="Arial" w:cs="Arial"/>
          <w:b/>
          <w:sz w:val="24"/>
          <w:szCs w:val="24"/>
        </w:rPr>
        <w:t>b</w:t>
      </w:r>
      <w:r w:rsidR="00184205">
        <w:rPr>
          <w:rFonts w:ascii="Arial" w:eastAsia="Arial" w:hAnsi="Arial" w:cs="Arial"/>
          <w:b/>
          <w:sz w:val="24"/>
          <w:szCs w:val="24"/>
        </w:rPr>
        <w:t>1</w:t>
      </w:r>
      <w:r w:rsidR="00E41B13" w:rsidRPr="00E32B58">
        <w:rPr>
          <w:rFonts w:ascii="Arial" w:eastAsia="Arial" w:hAnsi="Arial" w:cs="Arial"/>
          <w:b/>
          <w:sz w:val="24"/>
          <w:szCs w:val="24"/>
        </w:rPr>
        <w:t xml:space="preserve">)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t>Situação do Conselho</w:t>
      </w:r>
      <w:r w:rsidR="00E41B13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 xml:space="preserve">O saldo do Conselho </w:t>
      </w:r>
      <w:r w:rsidR="00E85634" w:rsidRPr="00E32B58">
        <w:rPr>
          <w:rFonts w:ascii="Arial" w:eastAsia="Arial" w:hAnsi="Arial" w:cs="Arial"/>
          <w:bCs/>
          <w:sz w:val="24"/>
          <w:szCs w:val="24"/>
        </w:rPr>
        <w:t xml:space="preserve">nesta data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é de</w:t>
      </w:r>
      <w:r w:rsidR="009E4ED3">
        <w:rPr>
          <w:rFonts w:ascii="Arial" w:eastAsia="Arial" w:hAnsi="Arial" w:cs="Arial"/>
          <w:bCs/>
          <w:sz w:val="24"/>
          <w:szCs w:val="24"/>
        </w:rPr>
        <w:t xml:space="preserve"> </w:t>
      </w:r>
      <w:r w:rsidR="009E4ED3" w:rsidRPr="009E4ED3">
        <w:rPr>
          <w:rFonts w:ascii="Arial" w:eastAsia="Arial" w:hAnsi="Arial" w:cs="Arial"/>
          <w:bCs/>
          <w:sz w:val="24"/>
          <w:szCs w:val="24"/>
        </w:rPr>
        <w:t xml:space="preserve">R$ </w:t>
      </w:r>
      <w:r w:rsidR="00D017AF" w:rsidRPr="00D017AF">
        <w:rPr>
          <w:rFonts w:ascii="Arial" w:eastAsia="Arial" w:hAnsi="Arial" w:cs="Arial"/>
          <w:bCs/>
          <w:sz w:val="24"/>
          <w:szCs w:val="24"/>
        </w:rPr>
        <w:t>47.572,60</w:t>
      </w:r>
      <w:r w:rsidR="00006491" w:rsidRPr="00006491">
        <w:rPr>
          <w:rFonts w:ascii="Arial" w:eastAsia="Arial" w:hAnsi="Arial" w:cs="Arial"/>
          <w:bCs/>
          <w:sz w:val="24"/>
          <w:szCs w:val="24"/>
        </w:rPr>
        <w:t xml:space="preserve">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(</w:t>
      </w:r>
      <w:r w:rsidR="00D017AF">
        <w:rPr>
          <w:rFonts w:ascii="Arial" w:eastAsia="Arial" w:hAnsi="Arial" w:cs="Arial"/>
          <w:bCs/>
          <w:sz w:val="24"/>
          <w:szCs w:val="24"/>
        </w:rPr>
        <w:t xml:space="preserve">quarenta e sete 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mil, </w:t>
      </w:r>
      <w:r w:rsidR="00D017AF">
        <w:rPr>
          <w:rFonts w:ascii="Arial" w:eastAsia="Arial" w:hAnsi="Arial" w:cs="Arial"/>
          <w:bCs/>
          <w:sz w:val="24"/>
          <w:szCs w:val="24"/>
        </w:rPr>
        <w:t>quinhentos e setenta e dois</w:t>
      </w:r>
      <w:r w:rsidR="00CE7B28">
        <w:rPr>
          <w:rFonts w:ascii="Arial" w:eastAsia="Arial" w:hAnsi="Arial" w:cs="Arial"/>
          <w:bCs/>
          <w:sz w:val="24"/>
          <w:szCs w:val="24"/>
        </w:rPr>
        <w:t xml:space="preserve"> reais</w:t>
      </w:r>
      <w:r w:rsidR="00D017AF">
        <w:rPr>
          <w:rFonts w:ascii="Arial" w:eastAsia="Arial" w:hAnsi="Arial" w:cs="Arial"/>
          <w:bCs/>
          <w:sz w:val="24"/>
          <w:szCs w:val="24"/>
        </w:rPr>
        <w:t xml:space="preserve"> e sessenta centavos</w:t>
      </w:r>
      <w:r w:rsidR="00DA0EDE">
        <w:rPr>
          <w:rFonts w:ascii="Arial" w:eastAsia="Arial" w:hAnsi="Arial" w:cs="Arial"/>
          <w:bCs/>
          <w:sz w:val="24"/>
          <w:szCs w:val="24"/>
        </w:rPr>
        <w:t>)</w:t>
      </w:r>
      <w:r w:rsidR="0024586E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734E99" w:rsidRPr="00734E99">
        <w:rPr>
          <w:rFonts w:ascii="Arial" w:eastAsia="Arial" w:hAnsi="Arial" w:cs="Arial"/>
          <w:b/>
          <w:sz w:val="24"/>
          <w:szCs w:val="24"/>
        </w:rPr>
        <w:t>5</w:t>
      </w:r>
      <w:r w:rsidR="00306D45">
        <w:rPr>
          <w:rFonts w:ascii="Arial" w:eastAsia="Arial" w:hAnsi="Arial" w:cs="Arial"/>
          <w:b/>
          <w:sz w:val="24"/>
          <w:szCs w:val="24"/>
        </w:rPr>
        <w:t xml:space="preserve">b2) Atendimento </w:t>
      </w:r>
      <w:r w:rsidR="00D017AF">
        <w:rPr>
          <w:rFonts w:ascii="Arial" w:eastAsia="Arial" w:hAnsi="Arial" w:cs="Arial"/>
          <w:b/>
          <w:sz w:val="24"/>
          <w:szCs w:val="24"/>
        </w:rPr>
        <w:t>presencial</w:t>
      </w:r>
      <w:r w:rsidR="00306D45">
        <w:rPr>
          <w:rFonts w:ascii="Arial" w:eastAsia="Arial" w:hAnsi="Arial" w:cs="Arial"/>
          <w:b/>
          <w:sz w:val="24"/>
          <w:szCs w:val="24"/>
        </w:rPr>
        <w:t xml:space="preserve">. </w:t>
      </w:r>
      <w:r w:rsidR="00F62D9E" w:rsidRPr="00791AC3">
        <w:rPr>
          <w:rFonts w:ascii="Arial" w:eastAsia="Arial" w:hAnsi="Arial" w:cs="Arial"/>
          <w:bCs/>
          <w:sz w:val="24"/>
          <w:szCs w:val="24"/>
        </w:rPr>
        <w:t xml:space="preserve">Seguimos as determinações da Prefeitura de Belo Horizonte </w:t>
      </w:r>
      <w:r w:rsidR="00690F19">
        <w:rPr>
          <w:rFonts w:ascii="Arial" w:eastAsia="Arial" w:hAnsi="Arial" w:cs="Arial"/>
          <w:bCs/>
          <w:sz w:val="24"/>
          <w:szCs w:val="24"/>
        </w:rPr>
        <w:t xml:space="preserve">e </w:t>
      </w:r>
      <w:r w:rsidR="00873097">
        <w:rPr>
          <w:rFonts w:ascii="Arial" w:eastAsia="Arial" w:hAnsi="Arial" w:cs="Arial"/>
          <w:bCs/>
          <w:sz w:val="24"/>
          <w:szCs w:val="24"/>
        </w:rPr>
        <w:t>continuamos</w:t>
      </w:r>
      <w:r w:rsidR="00A45F2A">
        <w:rPr>
          <w:rFonts w:ascii="Arial" w:eastAsia="Arial" w:hAnsi="Arial" w:cs="Arial"/>
          <w:bCs/>
          <w:sz w:val="24"/>
          <w:szCs w:val="24"/>
        </w:rPr>
        <w:t xml:space="preserve"> agendando </w:t>
      </w:r>
      <w:r w:rsidR="00F62D9E" w:rsidRPr="00791AC3">
        <w:rPr>
          <w:rFonts w:ascii="Arial" w:eastAsia="Arial" w:hAnsi="Arial" w:cs="Arial"/>
          <w:bCs/>
          <w:sz w:val="24"/>
          <w:szCs w:val="24"/>
        </w:rPr>
        <w:t>atendimentos presenciais</w:t>
      </w:r>
      <w:r w:rsidR="0071050C">
        <w:rPr>
          <w:rFonts w:ascii="Arial" w:eastAsia="Arial" w:hAnsi="Arial" w:cs="Arial"/>
          <w:bCs/>
          <w:sz w:val="24"/>
          <w:szCs w:val="24"/>
        </w:rPr>
        <w:t>,</w:t>
      </w:r>
      <w:r w:rsidR="00EE601A">
        <w:rPr>
          <w:rFonts w:ascii="Arial" w:eastAsia="Arial" w:hAnsi="Arial" w:cs="Arial"/>
          <w:bCs/>
          <w:sz w:val="24"/>
          <w:szCs w:val="24"/>
        </w:rPr>
        <w:t xml:space="preserve"> e </w:t>
      </w:r>
      <w:r w:rsidR="0071050C">
        <w:rPr>
          <w:rFonts w:ascii="Arial" w:eastAsia="Arial" w:hAnsi="Arial" w:cs="Arial"/>
          <w:bCs/>
          <w:sz w:val="24"/>
          <w:szCs w:val="24"/>
        </w:rPr>
        <w:t>dando preferência para o atendimento virtual</w:t>
      </w:r>
      <w:r w:rsidR="00791AC3" w:rsidRPr="00791AC3">
        <w:rPr>
          <w:rFonts w:ascii="Arial" w:eastAsia="Arial" w:hAnsi="Arial" w:cs="Arial"/>
          <w:bCs/>
          <w:sz w:val="24"/>
          <w:szCs w:val="24"/>
        </w:rPr>
        <w:t>.</w:t>
      </w:r>
      <w:r w:rsidR="00791AC3">
        <w:rPr>
          <w:rFonts w:ascii="Arial" w:eastAsia="Arial" w:hAnsi="Arial" w:cs="Arial"/>
          <w:b/>
          <w:sz w:val="24"/>
          <w:szCs w:val="24"/>
        </w:rPr>
        <w:t xml:space="preserve"> </w:t>
      </w:r>
      <w:r w:rsidR="00E70B21">
        <w:rPr>
          <w:rFonts w:ascii="Arial" w:eastAsia="Arial" w:hAnsi="Arial" w:cs="Arial"/>
          <w:b/>
          <w:sz w:val="24"/>
          <w:szCs w:val="24"/>
        </w:rPr>
        <w:t>5</w:t>
      </w:r>
      <w:r w:rsidR="00597B18">
        <w:rPr>
          <w:rFonts w:ascii="Arial" w:eastAsia="Arial" w:hAnsi="Arial" w:cs="Arial"/>
          <w:b/>
          <w:sz w:val="24"/>
          <w:szCs w:val="24"/>
        </w:rPr>
        <w:t>b</w:t>
      </w:r>
      <w:r w:rsidR="001A280F">
        <w:rPr>
          <w:rFonts w:ascii="Arial" w:eastAsia="Arial" w:hAnsi="Arial" w:cs="Arial"/>
          <w:b/>
          <w:sz w:val="24"/>
          <w:szCs w:val="24"/>
        </w:rPr>
        <w:t>3</w:t>
      </w:r>
      <w:r w:rsidR="00482E0F" w:rsidRPr="00E32B58">
        <w:rPr>
          <w:rFonts w:ascii="Arial" w:eastAsia="Arial" w:hAnsi="Arial" w:cs="Arial"/>
          <w:b/>
          <w:sz w:val="24"/>
          <w:szCs w:val="24"/>
        </w:rPr>
        <w:t>)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</w:t>
      </w:r>
      <w:r w:rsidR="00FC1DF3" w:rsidRPr="00FC1DF3">
        <w:rPr>
          <w:rFonts w:ascii="Arial" w:eastAsia="Arial" w:hAnsi="Arial" w:cs="Arial"/>
          <w:b/>
          <w:sz w:val="24"/>
          <w:szCs w:val="24"/>
        </w:rPr>
        <w:t>Lives especiais do #ElasRP, mês das mães.</w:t>
      </w:r>
      <w:r w:rsidR="00FC1DF3">
        <w:rPr>
          <w:rFonts w:ascii="Arial" w:eastAsia="Arial" w:hAnsi="Arial" w:cs="Arial"/>
          <w:bCs/>
          <w:sz w:val="24"/>
          <w:szCs w:val="24"/>
        </w:rPr>
        <w:t xml:space="preserve"> </w:t>
      </w:r>
      <w:r w:rsidR="00690F19">
        <w:rPr>
          <w:rFonts w:ascii="Arial" w:eastAsia="Arial" w:hAnsi="Arial" w:cs="Arial"/>
          <w:bCs/>
          <w:sz w:val="24"/>
          <w:szCs w:val="24"/>
        </w:rPr>
        <w:t xml:space="preserve">Neste mês de maio o Conrerp3 está promovendo </w:t>
      </w:r>
      <w:r w:rsidR="00DB0434">
        <w:rPr>
          <w:rFonts w:ascii="Arial" w:eastAsia="Arial" w:hAnsi="Arial" w:cs="Arial"/>
          <w:bCs/>
          <w:sz w:val="24"/>
          <w:szCs w:val="24"/>
        </w:rPr>
        <w:t>conversas virtuais</w:t>
      </w:r>
      <w:r w:rsidR="00B20083">
        <w:rPr>
          <w:rFonts w:ascii="Arial" w:eastAsia="Arial" w:hAnsi="Arial" w:cs="Arial"/>
          <w:bCs/>
          <w:sz w:val="24"/>
          <w:szCs w:val="24"/>
        </w:rPr>
        <w:t xml:space="preserve">, no Instagram @conrerp3, </w:t>
      </w:r>
      <w:r w:rsidR="00DB0434">
        <w:rPr>
          <w:rFonts w:ascii="Arial" w:eastAsia="Arial" w:hAnsi="Arial" w:cs="Arial"/>
          <w:bCs/>
          <w:sz w:val="24"/>
          <w:szCs w:val="24"/>
        </w:rPr>
        <w:t xml:space="preserve">com convidadas relações-públicas que também vivem o desafio de conciliar carreira e trabalho. </w:t>
      </w:r>
      <w:r w:rsidR="001904D8">
        <w:rPr>
          <w:rFonts w:ascii="Arial" w:eastAsia="Arial" w:hAnsi="Arial" w:cs="Arial"/>
          <w:bCs/>
          <w:sz w:val="24"/>
          <w:szCs w:val="24"/>
        </w:rPr>
        <w:t>A apresentação está sendo revezada entre as Conselheiras Isabel Gonçalves e Daniela Oliveira</w:t>
      </w:r>
      <w:r w:rsidR="00B20083">
        <w:rPr>
          <w:rFonts w:ascii="Arial" w:eastAsia="Arial" w:hAnsi="Arial" w:cs="Arial"/>
          <w:bCs/>
          <w:sz w:val="24"/>
          <w:szCs w:val="24"/>
        </w:rPr>
        <w:t xml:space="preserve"> e contou com presença inclusive de </w:t>
      </w:r>
      <w:r w:rsidR="00BB0CF4">
        <w:rPr>
          <w:rFonts w:ascii="Arial" w:eastAsia="Arial" w:hAnsi="Arial" w:cs="Arial"/>
          <w:bCs/>
          <w:sz w:val="24"/>
          <w:szCs w:val="24"/>
        </w:rPr>
        <w:t xml:space="preserve">convidadas de </w:t>
      </w:r>
      <w:r w:rsidR="00B20083">
        <w:rPr>
          <w:rFonts w:ascii="Arial" w:eastAsia="Arial" w:hAnsi="Arial" w:cs="Arial"/>
          <w:bCs/>
          <w:sz w:val="24"/>
          <w:szCs w:val="24"/>
        </w:rPr>
        <w:t>outros regionais, a exemplo da regional 4</w:t>
      </w:r>
      <w:r w:rsidR="001904D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1904D8" w:rsidRPr="001904D8">
        <w:rPr>
          <w:rFonts w:ascii="Arial" w:eastAsia="Arial" w:hAnsi="Arial" w:cs="Arial"/>
          <w:b/>
          <w:sz w:val="24"/>
          <w:szCs w:val="24"/>
        </w:rPr>
        <w:t>5b4)</w:t>
      </w:r>
      <w:r w:rsidR="001904D8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4D57" w:rsidRPr="00E32B58">
        <w:rPr>
          <w:rFonts w:ascii="Arial" w:eastAsia="Arial" w:hAnsi="Arial" w:cs="Arial"/>
          <w:bCs/>
          <w:sz w:val="24"/>
          <w:szCs w:val="24"/>
        </w:rPr>
        <w:t>Esgotados os assuntos constantes na pauta de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trabalhos, a Presidente </w:t>
      </w:r>
      <w:r w:rsidR="00C031AC">
        <w:rPr>
          <w:rFonts w:ascii="Arial" w:eastAsia="Arial" w:hAnsi="Arial" w:cs="Arial"/>
          <w:color w:val="000000"/>
          <w:sz w:val="24"/>
          <w:szCs w:val="24"/>
        </w:rPr>
        <w:t>A</w:t>
      </w:r>
      <w:r w:rsidR="00E85634" w:rsidRPr="00E32B58">
        <w:rPr>
          <w:rFonts w:ascii="Arial" w:eastAsia="Arial" w:hAnsi="Arial" w:cs="Arial"/>
          <w:color w:val="000000"/>
          <w:sz w:val="24"/>
          <w:szCs w:val="24"/>
        </w:rPr>
        <w:t xml:space="preserve">nita Cardoso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agradeceu a presença de tod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o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/as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e declarou encerrada a </w:t>
      </w:r>
      <w:r w:rsidR="006A4D57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reunião às </w:t>
      </w:r>
      <w:r w:rsidR="00E41B13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vinte </w:t>
      </w:r>
      <w:r w:rsidR="00804984">
        <w:rPr>
          <w:rFonts w:ascii="Arial" w:eastAsia="Arial" w:hAnsi="Arial" w:cs="Arial"/>
          <w:color w:val="000000" w:themeColor="text1"/>
          <w:sz w:val="24"/>
          <w:szCs w:val="24"/>
        </w:rPr>
        <w:t xml:space="preserve">horas e </w:t>
      </w:r>
      <w:r w:rsidR="00A45F2A">
        <w:rPr>
          <w:rFonts w:ascii="Arial" w:eastAsia="Arial" w:hAnsi="Arial" w:cs="Arial"/>
          <w:color w:val="000000" w:themeColor="text1"/>
          <w:sz w:val="24"/>
          <w:szCs w:val="24"/>
        </w:rPr>
        <w:t>vinte</w:t>
      </w:r>
      <w:r w:rsidR="00FF33AB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constar, eu, Raissa de Sousa Sales Rocha, lavrei a presente ata que assino e que segue aprovada pelos/as Conselheiros/as que participaram remotamente desta reunião. Belo Horizonte, </w:t>
      </w:r>
      <w:r w:rsidR="00BD64AF">
        <w:rPr>
          <w:rFonts w:ascii="Arial" w:eastAsia="Arial" w:hAnsi="Arial" w:cs="Arial"/>
          <w:color w:val="000000"/>
          <w:sz w:val="24"/>
          <w:szCs w:val="24"/>
        </w:rPr>
        <w:t>vinte de maio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DC44C4">
        <w:rPr>
          <w:rFonts w:ascii="Arial" w:eastAsia="Arial" w:hAnsi="Arial" w:cs="Arial"/>
          <w:color w:val="000000"/>
          <w:sz w:val="24"/>
          <w:szCs w:val="24"/>
        </w:rPr>
        <w:t>1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FAADE4" w14:textId="77777777" w:rsidR="00FF33AB" w:rsidRPr="00E32B58" w:rsidRDefault="00FF33AB" w:rsidP="00FF33A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707A5A" w14:textId="53F257B0" w:rsidR="007810D2" w:rsidRDefault="007810D2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Anita Cristina Cardoso </w:t>
      </w:r>
      <w:r w:rsidRPr="00E32B58">
        <w:rPr>
          <w:rFonts w:ascii="Arial" w:eastAsia="Arial" w:hAnsi="Arial" w:cs="Arial"/>
          <w:sz w:val="24"/>
          <w:szCs w:val="24"/>
        </w:rPr>
        <w:t>Magalhães</w:t>
      </w:r>
    </w:p>
    <w:p w14:paraId="131AD53B" w14:textId="7E28D846" w:rsidR="007D413A" w:rsidRDefault="007D413A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FDFC26" w14:textId="6782C91C" w:rsidR="002C767F" w:rsidRDefault="002C767F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C767F">
        <w:rPr>
          <w:rFonts w:ascii="Arial" w:eastAsia="Arial" w:hAnsi="Arial" w:cs="Arial"/>
          <w:sz w:val="24"/>
          <w:szCs w:val="24"/>
        </w:rPr>
        <w:t>Wallace Ischaber de Paula</w:t>
      </w:r>
    </w:p>
    <w:p w14:paraId="4970071B" w14:textId="5679B4AC" w:rsidR="00196CAB" w:rsidRDefault="00196CAB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724862" w14:textId="568EBB02" w:rsidR="00196CAB" w:rsidRDefault="003A48FB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3A48FB">
        <w:rPr>
          <w:rFonts w:ascii="Arial" w:eastAsia="Arial" w:hAnsi="Arial" w:cs="Arial"/>
          <w:sz w:val="24"/>
          <w:szCs w:val="24"/>
        </w:rPr>
        <w:lastRenderedPageBreak/>
        <w:t>Eneida de Oliveira Stehling</w:t>
      </w:r>
    </w:p>
    <w:p w14:paraId="3CA9284C" w14:textId="17B5163A" w:rsidR="00BD64AF" w:rsidRDefault="00BD64AF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9226313" w14:textId="4214F97A" w:rsidR="00BD64AF" w:rsidRDefault="00BD64AF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316CC9">
        <w:rPr>
          <w:rFonts w:ascii="Arial" w:eastAsia="Arial" w:hAnsi="Arial" w:cs="Arial"/>
          <w:sz w:val="24"/>
          <w:szCs w:val="24"/>
        </w:rPr>
        <w:t>Andreza Gabriela Cardoso dos Reis</w:t>
      </w:r>
    </w:p>
    <w:sectPr w:rsidR="00BD64AF" w:rsidSect="004B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37D8" w14:textId="77777777" w:rsidR="00B26D0E" w:rsidRDefault="00B26D0E" w:rsidP="00155FE7">
      <w:r>
        <w:separator/>
      </w:r>
    </w:p>
  </w:endnote>
  <w:endnote w:type="continuationSeparator" w:id="0">
    <w:p w14:paraId="21D66109" w14:textId="77777777" w:rsidR="00B26D0E" w:rsidRDefault="00B26D0E" w:rsidP="001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BE9" w14:textId="77777777" w:rsidR="002C3737" w:rsidRDefault="002C3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C973" w14:textId="4782C106" w:rsidR="00626269" w:rsidRDefault="00626269" w:rsidP="00155FE7">
    <w:pPr>
      <w:pStyle w:val="Rodap"/>
      <w:ind w:left="-1418" w:hanging="283"/>
    </w:pPr>
    <w:r>
      <w:t>I</w:t>
    </w:r>
    <w:r>
      <w:rPr>
        <w:noProof/>
        <w:lang w:eastAsia="pt-BR"/>
      </w:rPr>
      <w:drawing>
        <wp:inline distT="0" distB="0" distL="0" distR="0" wp14:anchorId="5C9D476E" wp14:editId="0ED910BC">
          <wp:extent cx="7647605" cy="13525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63" cy="13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7CE" w14:textId="77777777" w:rsidR="002C3737" w:rsidRDefault="002C3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8B07" w14:textId="77777777" w:rsidR="00B26D0E" w:rsidRDefault="00B26D0E" w:rsidP="00155FE7">
      <w:r>
        <w:separator/>
      </w:r>
    </w:p>
  </w:footnote>
  <w:footnote w:type="continuationSeparator" w:id="0">
    <w:p w14:paraId="1BCCE474" w14:textId="77777777" w:rsidR="00B26D0E" w:rsidRDefault="00B26D0E" w:rsidP="0015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46D" w14:textId="77777777" w:rsidR="002C3737" w:rsidRDefault="002C37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71" w14:textId="5F105B23" w:rsidR="00626269" w:rsidRDefault="00626269">
    <w:pPr>
      <w:pStyle w:val="Cabealho"/>
    </w:pPr>
    <w:r>
      <w:rPr>
        <w:noProof/>
        <w:lang w:eastAsia="pt-BR"/>
      </w:rPr>
      <w:drawing>
        <wp:inline distT="0" distB="0" distL="0" distR="0" wp14:anchorId="11852FF3" wp14:editId="703324E9">
          <wp:extent cx="5553075" cy="99850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731" cy="100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526E" w14:textId="77777777" w:rsidR="002C3737" w:rsidRDefault="002C37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F8"/>
    <w:multiLevelType w:val="hybridMultilevel"/>
    <w:tmpl w:val="EA8EFD84"/>
    <w:lvl w:ilvl="0" w:tplc="A748E67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48430D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272AE110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C016B370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4E34900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CE8B82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6B7271F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552ABDC0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25A8FC2E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A8424B8"/>
    <w:multiLevelType w:val="multilevel"/>
    <w:tmpl w:val="E1AE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171B"/>
    <w:multiLevelType w:val="multilevel"/>
    <w:tmpl w:val="30C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BB2"/>
    <w:multiLevelType w:val="multilevel"/>
    <w:tmpl w:val="E90C3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6076"/>
    <w:multiLevelType w:val="hybridMultilevel"/>
    <w:tmpl w:val="72CC97FA"/>
    <w:lvl w:ilvl="0" w:tplc="ED7C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493"/>
    <w:multiLevelType w:val="hybridMultilevel"/>
    <w:tmpl w:val="71B807EC"/>
    <w:lvl w:ilvl="0" w:tplc="0E8C4C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A16EF8E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DF415C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4EC65BCE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7988BAE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1611B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4B0687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FDE295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A67EA5E2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A3A4A62"/>
    <w:multiLevelType w:val="hybridMultilevel"/>
    <w:tmpl w:val="A328E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C71C1"/>
    <w:multiLevelType w:val="multilevel"/>
    <w:tmpl w:val="B58C6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450D12"/>
    <w:multiLevelType w:val="multilevel"/>
    <w:tmpl w:val="41B6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13570"/>
    <w:multiLevelType w:val="hybridMultilevel"/>
    <w:tmpl w:val="A2A06926"/>
    <w:lvl w:ilvl="0" w:tplc="0B0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B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81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9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560D9"/>
    <w:multiLevelType w:val="multilevel"/>
    <w:tmpl w:val="5D608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7C87"/>
    <w:multiLevelType w:val="hybridMultilevel"/>
    <w:tmpl w:val="EC8EB2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7"/>
    <w:rsid w:val="00004087"/>
    <w:rsid w:val="00006491"/>
    <w:rsid w:val="000159EA"/>
    <w:rsid w:val="00017301"/>
    <w:rsid w:val="000206C4"/>
    <w:rsid w:val="0002121A"/>
    <w:rsid w:val="00030EC5"/>
    <w:rsid w:val="00037FFC"/>
    <w:rsid w:val="00062218"/>
    <w:rsid w:val="000A12C5"/>
    <w:rsid w:val="000A2FE4"/>
    <w:rsid w:val="000C045D"/>
    <w:rsid w:val="000C4EDF"/>
    <w:rsid w:val="000F0032"/>
    <w:rsid w:val="000F18B7"/>
    <w:rsid w:val="001076ED"/>
    <w:rsid w:val="00114CF6"/>
    <w:rsid w:val="0011665A"/>
    <w:rsid w:val="00123B4B"/>
    <w:rsid w:val="00124E68"/>
    <w:rsid w:val="001327F1"/>
    <w:rsid w:val="00135A0D"/>
    <w:rsid w:val="00146F6C"/>
    <w:rsid w:val="00147D7F"/>
    <w:rsid w:val="00152B78"/>
    <w:rsid w:val="00155FE7"/>
    <w:rsid w:val="00165011"/>
    <w:rsid w:val="001757B0"/>
    <w:rsid w:val="0018107E"/>
    <w:rsid w:val="00184205"/>
    <w:rsid w:val="001904D8"/>
    <w:rsid w:val="00196C10"/>
    <w:rsid w:val="00196CAB"/>
    <w:rsid w:val="001A280F"/>
    <w:rsid w:val="001A69A2"/>
    <w:rsid w:val="001D1BEE"/>
    <w:rsid w:val="001D5402"/>
    <w:rsid w:val="001D5A48"/>
    <w:rsid w:val="001F265D"/>
    <w:rsid w:val="00217BC7"/>
    <w:rsid w:val="002221E2"/>
    <w:rsid w:val="00233370"/>
    <w:rsid w:val="002349E8"/>
    <w:rsid w:val="0024140F"/>
    <w:rsid w:val="0024586E"/>
    <w:rsid w:val="00262083"/>
    <w:rsid w:val="00267245"/>
    <w:rsid w:val="002904F4"/>
    <w:rsid w:val="002B2964"/>
    <w:rsid w:val="002C3737"/>
    <w:rsid w:val="002C767F"/>
    <w:rsid w:val="002D7E8F"/>
    <w:rsid w:val="00306D45"/>
    <w:rsid w:val="0030760D"/>
    <w:rsid w:val="00311441"/>
    <w:rsid w:val="00316CC9"/>
    <w:rsid w:val="003234B4"/>
    <w:rsid w:val="00327FF9"/>
    <w:rsid w:val="00330EB5"/>
    <w:rsid w:val="00335DD3"/>
    <w:rsid w:val="0034562B"/>
    <w:rsid w:val="003622AF"/>
    <w:rsid w:val="00366F3F"/>
    <w:rsid w:val="00373D41"/>
    <w:rsid w:val="003756AB"/>
    <w:rsid w:val="00383F45"/>
    <w:rsid w:val="00390423"/>
    <w:rsid w:val="00396C87"/>
    <w:rsid w:val="003A48FB"/>
    <w:rsid w:val="003A4A94"/>
    <w:rsid w:val="003A759A"/>
    <w:rsid w:val="003B1E29"/>
    <w:rsid w:val="003F641B"/>
    <w:rsid w:val="00411F15"/>
    <w:rsid w:val="004147F1"/>
    <w:rsid w:val="0041684B"/>
    <w:rsid w:val="004226DB"/>
    <w:rsid w:val="00433D45"/>
    <w:rsid w:val="00462C1F"/>
    <w:rsid w:val="00466460"/>
    <w:rsid w:val="00466F97"/>
    <w:rsid w:val="00473D12"/>
    <w:rsid w:val="00482E0F"/>
    <w:rsid w:val="00495673"/>
    <w:rsid w:val="004A6C0A"/>
    <w:rsid w:val="004B4CB3"/>
    <w:rsid w:val="004B7D9C"/>
    <w:rsid w:val="004C76F1"/>
    <w:rsid w:val="004D0500"/>
    <w:rsid w:val="004D4903"/>
    <w:rsid w:val="004D6484"/>
    <w:rsid w:val="004F3857"/>
    <w:rsid w:val="0050664A"/>
    <w:rsid w:val="00521C1D"/>
    <w:rsid w:val="005252B1"/>
    <w:rsid w:val="00531393"/>
    <w:rsid w:val="005957D7"/>
    <w:rsid w:val="00596C26"/>
    <w:rsid w:val="00597B18"/>
    <w:rsid w:val="005B6A36"/>
    <w:rsid w:val="005C0274"/>
    <w:rsid w:val="005E7C83"/>
    <w:rsid w:val="006019AC"/>
    <w:rsid w:val="0060208D"/>
    <w:rsid w:val="006156E4"/>
    <w:rsid w:val="006174A7"/>
    <w:rsid w:val="00622FBC"/>
    <w:rsid w:val="00626269"/>
    <w:rsid w:val="006265E1"/>
    <w:rsid w:val="00626BE8"/>
    <w:rsid w:val="00651617"/>
    <w:rsid w:val="00654FB8"/>
    <w:rsid w:val="00672212"/>
    <w:rsid w:val="00673509"/>
    <w:rsid w:val="00675ADE"/>
    <w:rsid w:val="006810F4"/>
    <w:rsid w:val="006832AE"/>
    <w:rsid w:val="00684B32"/>
    <w:rsid w:val="00690F19"/>
    <w:rsid w:val="00697560"/>
    <w:rsid w:val="006A4D57"/>
    <w:rsid w:val="006A7ECE"/>
    <w:rsid w:val="006B493D"/>
    <w:rsid w:val="006B66D4"/>
    <w:rsid w:val="006C7415"/>
    <w:rsid w:val="006E2892"/>
    <w:rsid w:val="006E6233"/>
    <w:rsid w:val="006E68E1"/>
    <w:rsid w:val="006F0B5F"/>
    <w:rsid w:val="006F2221"/>
    <w:rsid w:val="006F3966"/>
    <w:rsid w:val="006F61FF"/>
    <w:rsid w:val="00706BE2"/>
    <w:rsid w:val="0071050C"/>
    <w:rsid w:val="0071120A"/>
    <w:rsid w:val="007228C1"/>
    <w:rsid w:val="00734E99"/>
    <w:rsid w:val="007361FC"/>
    <w:rsid w:val="0074612B"/>
    <w:rsid w:val="007641EC"/>
    <w:rsid w:val="007733F7"/>
    <w:rsid w:val="007810D2"/>
    <w:rsid w:val="00786C9B"/>
    <w:rsid w:val="00791AC3"/>
    <w:rsid w:val="007974E6"/>
    <w:rsid w:val="007C4490"/>
    <w:rsid w:val="007C7418"/>
    <w:rsid w:val="007D413A"/>
    <w:rsid w:val="007F2466"/>
    <w:rsid w:val="007F2C10"/>
    <w:rsid w:val="007F55B4"/>
    <w:rsid w:val="008001B7"/>
    <w:rsid w:val="00804984"/>
    <w:rsid w:val="00813A51"/>
    <w:rsid w:val="00814529"/>
    <w:rsid w:val="00814BEF"/>
    <w:rsid w:val="00830F21"/>
    <w:rsid w:val="00832BD1"/>
    <w:rsid w:val="00846487"/>
    <w:rsid w:val="008511AD"/>
    <w:rsid w:val="008551CB"/>
    <w:rsid w:val="008620E6"/>
    <w:rsid w:val="00873097"/>
    <w:rsid w:val="008A5FBA"/>
    <w:rsid w:val="008B409C"/>
    <w:rsid w:val="008C33AD"/>
    <w:rsid w:val="008C3E07"/>
    <w:rsid w:val="008D7949"/>
    <w:rsid w:val="008E5EA8"/>
    <w:rsid w:val="008F2302"/>
    <w:rsid w:val="00904747"/>
    <w:rsid w:val="00906204"/>
    <w:rsid w:val="0091557B"/>
    <w:rsid w:val="009243AD"/>
    <w:rsid w:val="00935D5E"/>
    <w:rsid w:val="0095131D"/>
    <w:rsid w:val="009577F0"/>
    <w:rsid w:val="00961F24"/>
    <w:rsid w:val="009A50B2"/>
    <w:rsid w:val="009D0854"/>
    <w:rsid w:val="009D6284"/>
    <w:rsid w:val="009E0BA6"/>
    <w:rsid w:val="009E1EF7"/>
    <w:rsid w:val="009E4ED3"/>
    <w:rsid w:val="00A00209"/>
    <w:rsid w:val="00A0173C"/>
    <w:rsid w:val="00A24FC0"/>
    <w:rsid w:val="00A3263F"/>
    <w:rsid w:val="00A40FD8"/>
    <w:rsid w:val="00A45F2A"/>
    <w:rsid w:val="00A53791"/>
    <w:rsid w:val="00A56A70"/>
    <w:rsid w:val="00A77E27"/>
    <w:rsid w:val="00A8113A"/>
    <w:rsid w:val="00AD6E9E"/>
    <w:rsid w:val="00AD7D92"/>
    <w:rsid w:val="00AE00B8"/>
    <w:rsid w:val="00AE0BD9"/>
    <w:rsid w:val="00AE73A3"/>
    <w:rsid w:val="00AF72B4"/>
    <w:rsid w:val="00B0788C"/>
    <w:rsid w:val="00B10420"/>
    <w:rsid w:val="00B11D80"/>
    <w:rsid w:val="00B12EF0"/>
    <w:rsid w:val="00B20083"/>
    <w:rsid w:val="00B235BB"/>
    <w:rsid w:val="00B26D0E"/>
    <w:rsid w:val="00B335EE"/>
    <w:rsid w:val="00B518BB"/>
    <w:rsid w:val="00B52FBF"/>
    <w:rsid w:val="00B61A7E"/>
    <w:rsid w:val="00B6233F"/>
    <w:rsid w:val="00B6515A"/>
    <w:rsid w:val="00B71A57"/>
    <w:rsid w:val="00B82EC4"/>
    <w:rsid w:val="00B84633"/>
    <w:rsid w:val="00B86992"/>
    <w:rsid w:val="00B8699A"/>
    <w:rsid w:val="00B93653"/>
    <w:rsid w:val="00BA1CF1"/>
    <w:rsid w:val="00BA774E"/>
    <w:rsid w:val="00BB0CF4"/>
    <w:rsid w:val="00BB1511"/>
    <w:rsid w:val="00BB1E7E"/>
    <w:rsid w:val="00BC1839"/>
    <w:rsid w:val="00BD5F7F"/>
    <w:rsid w:val="00BD64AF"/>
    <w:rsid w:val="00BE1EE5"/>
    <w:rsid w:val="00BF7A1B"/>
    <w:rsid w:val="00C031AC"/>
    <w:rsid w:val="00C06D81"/>
    <w:rsid w:val="00C106AA"/>
    <w:rsid w:val="00C13F51"/>
    <w:rsid w:val="00C4214F"/>
    <w:rsid w:val="00C47E5A"/>
    <w:rsid w:val="00C54284"/>
    <w:rsid w:val="00C61DA7"/>
    <w:rsid w:val="00C7473F"/>
    <w:rsid w:val="00C8281C"/>
    <w:rsid w:val="00C86DAB"/>
    <w:rsid w:val="00CA0908"/>
    <w:rsid w:val="00CA25CA"/>
    <w:rsid w:val="00CA56EB"/>
    <w:rsid w:val="00CA702F"/>
    <w:rsid w:val="00CA7457"/>
    <w:rsid w:val="00CB5B25"/>
    <w:rsid w:val="00CC3AC7"/>
    <w:rsid w:val="00CE3F00"/>
    <w:rsid w:val="00CE7B28"/>
    <w:rsid w:val="00CF3B44"/>
    <w:rsid w:val="00CF4B14"/>
    <w:rsid w:val="00D017AF"/>
    <w:rsid w:val="00D018EC"/>
    <w:rsid w:val="00D21374"/>
    <w:rsid w:val="00D2152E"/>
    <w:rsid w:val="00D247E1"/>
    <w:rsid w:val="00D455CF"/>
    <w:rsid w:val="00D52FB0"/>
    <w:rsid w:val="00D6588B"/>
    <w:rsid w:val="00D709DD"/>
    <w:rsid w:val="00D76605"/>
    <w:rsid w:val="00D9745E"/>
    <w:rsid w:val="00DA0EDE"/>
    <w:rsid w:val="00DA51DE"/>
    <w:rsid w:val="00DB0434"/>
    <w:rsid w:val="00DB607D"/>
    <w:rsid w:val="00DC44C4"/>
    <w:rsid w:val="00DC770B"/>
    <w:rsid w:val="00DD686E"/>
    <w:rsid w:val="00DE19A2"/>
    <w:rsid w:val="00E0686B"/>
    <w:rsid w:val="00E13ACF"/>
    <w:rsid w:val="00E31C90"/>
    <w:rsid w:val="00E32B58"/>
    <w:rsid w:val="00E4110A"/>
    <w:rsid w:val="00E41B13"/>
    <w:rsid w:val="00E45497"/>
    <w:rsid w:val="00E70B21"/>
    <w:rsid w:val="00E74DA5"/>
    <w:rsid w:val="00E7578B"/>
    <w:rsid w:val="00E80141"/>
    <w:rsid w:val="00E84457"/>
    <w:rsid w:val="00E85634"/>
    <w:rsid w:val="00EA4296"/>
    <w:rsid w:val="00EA4E29"/>
    <w:rsid w:val="00EC57D9"/>
    <w:rsid w:val="00EE601A"/>
    <w:rsid w:val="00F1680B"/>
    <w:rsid w:val="00F16BA2"/>
    <w:rsid w:val="00F2105D"/>
    <w:rsid w:val="00F31BE1"/>
    <w:rsid w:val="00F47360"/>
    <w:rsid w:val="00F535A6"/>
    <w:rsid w:val="00F62D9E"/>
    <w:rsid w:val="00F65289"/>
    <w:rsid w:val="00F70F22"/>
    <w:rsid w:val="00F71579"/>
    <w:rsid w:val="00F7284E"/>
    <w:rsid w:val="00F73A79"/>
    <w:rsid w:val="00F8720E"/>
    <w:rsid w:val="00F934BA"/>
    <w:rsid w:val="00F9502B"/>
    <w:rsid w:val="00F961B7"/>
    <w:rsid w:val="00FA27E6"/>
    <w:rsid w:val="00FC0BED"/>
    <w:rsid w:val="00FC1DF3"/>
    <w:rsid w:val="00FC4F7E"/>
    <w:rsid w:val="00FD3349"/>
    <w:rsid w:val="00FE5D9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A4B6"/>
  <w15:chartTrackingRefBased/>
  <w15:docId w15:val="{1DEB1AF4-D7DB-4A29-8E1B-7C04321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10D2"/>
    <w:pPr>
      <w:keepNext/>
      <w:spacing w:line="360" w:lineRule="auto"/>
      <w:jc w:val="center"/>
      <w:outlineLvl w:val="0"/>
    </w:pPr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FE7"/>
  </w:style>
  <w:style w:type="paragraph" w:styleId="Rodap">
    <w:name w:val="footer"/>
    <w:basedOn w:val="Normal"/>
    <w:link w:val="Rodap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FE7"/>
  </w:style>
  <w:style w:type="character" w:styleId="Nmerodelinha">
    <w:name w:val="line number"/>
    <w:basedOn w:val="Fontepargpadro"/>
    <w:unhideWhenUsed/>
    <w:rsid w:val="000C4EDF"/>
  </w:style>
  <w:style w:type="character" w:customStyle="1" w:styleId="Ttulo1Char">
    <w:name w:val="Título 1 Char"/>
    <w:basedOn w:val="Fontepargpadro"/>
    <w:link w:val="Ttulo1"/>
    <w:rsid w:val="007810D2"/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810D2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10D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10D2"/>
  </w:style>
  <w:style w:type="character" w:styleId="Forte">
    <w:name w:val="Strong"/>
    <w:qFormat/>
    <w:rsid w:val="007810D2"/>
    <w:rPr>
      <w:b/>
      <w:bCs/>
    </w:rPr>
  </w:style>
  <w:style w:type="character" w:styleId="Hyperlink">
    <w:name w:val="Hyperlink"/>
    <w:rsid w:val="007810D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810D2"/>
    <w:pPr>
      <w:spacing w:line="360" w:lineRule="auto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10D2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0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810D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810D2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Default">
    <w:name w:val="Default"/>
    <w:rsid w:val="00781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il">
    <w:name w:val="il"/>
    <w:rsid w:val="007810D2"/>
  </w:style>
  <w:style w:type="paragraph" w:styleId="PargrafodaLista">
    <w:name w:val="List Paragraph"/>
    <w:basedOn w:val="Normal"/>
    <w:uiPriority w:val="34"/>
    <w:qFormat/>
    <w:rsid w:val="007810D2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500-36AD-4EDF-9CEC-9FB9ADF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cardoso</dc:creator>
  <cp:keywords/>
  <dc:description/>
  <cp:lastModifiedBy>Raissa Sales</cp:lastModifiedBy>
  <cp:revision>35</cp:revision>
  <cp:lastPrinted>2021-05-12T22:39:00Z</cp:lastPrinted>
  <dcterms:created xsi:type="dcterms:W3CDTF">2021-05-31T15:05:00Z</dcterms:created>
  <dcterms:modified xsi:type="dcterms:W3CDTF">2021-05-31T15:38:00Z</dcterms:modified>
</cp:coreProperties>
</file>